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7C6E" w:rsidRPr="00BB3587" w:rsidP="00447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BB3587">
        <w:rPr>
          <w:rFonts w:ascii="Times New Roman" w:hAnsi="Times New Roman" w:cs="Times New Roman"/>
          <w:sz w:val="28"/>
          <w:szCs w:val="28"/>
        </w:rPr>
        <w:t>ело  №</w:t>
      </w:r>
      <w:r w:rsidRPr="00BB3587">
        <w:rPr>
          <w:rFonts w:ascii="Times New Roman" w:hAnsi="Times New Roman" w:cs="Times New Roman"/>
          <w:sz w:val="28"/>
          <w:szCs w:val="28"/>
        </w:rPr>
        <w:t xml:space="preserve"> 2-</w:t>
      </w:r>
      <w:r>
        <w:rPr>
          <w:rFonts w:ascii="Times New Roman" w:hAnsi="Times New Roman" w:cs="Times New Roman"/>
          <w:sz w:val="28"/>
          <w:szCs w:val="28"/>
        </w:rPr>
        <w:t>1980</w:t>
      </w:r>
      <w:r w:rsidRPr="00BB3587">
        <w:rPr>
          <w:rFonts w:ascii="Times New Roman" w:hAnsi="Times New Roman" w:cs="Times New Roman"/>
          <w:sz w:val="28"/>
          <w:szCs w:val="28"/>
        </w:rPr>
        <w:t>-1703/2024</w:t>
      </w:r>
    </w:p>
    <w:p w:rsidR="00447C6E" w:rsidP="00447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>УИД 86</w:t>
      </w:r>
      <w:r w:rsidRPr="00BB3587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BB3587">
        <w:rPr>
          <w:rFonts w:ascii="Times New Roman" w:hAnsi="Times New Roman" w:cs="Times New Roman"/>
          <w:sz w:val="28"/>
          <w:szCs w:val="28"/>
        </w:rPr>
        <w:t>0034-01-2024-003</w:t>
      </w:r>
      <w:r>
        <w:rPr>
          <w:rFonts w:ascii="Times New Roman" w:hAnsi="Times New Roman" w:cs="Times New Roman"/>
          <w:sz w:val="28"/>
          <w:szCs w:val="28"/>
        </w:rPr>
        <w:t>112</w:t>
      </w:r>
      <w:r w:rsidRPr="00BB35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B3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C6E" w:rsidRPr="00BB3587" w:rsidP="00447C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7C6E" w:rsidRPr="00BB3587" w:rsidP="0044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447C6E" w:rsidRPr="00BB3587" w:rsidP="0044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>Именем  Российской</w:t>
      </w:r>
      <w:r w:rsidRPr="00BB3587"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447C6E" w:rsidP="00447C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B3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BB3587">
        <w:rPr>
          <w:rFonts w:ascii="Times New Roman" w:hAnsi="Times New Roman" w:cs="Times New Roman"/>
          <w:sz w:val="28"/>
          <w:szCs w:val="28"/>
        </w:rPr>
        <w:t>тября  2024</w:t>
      </w:r>
      <w:r w:rsidRPr="00BB358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</w:r>
      <w:r w:rsidRPr="00BB3587">
        <w:rPr>
          <w:rFonts w:ascii="Times New Roman" w:hAnsi="Times New Roman" w:cs="Times New Roman"/>
          <w:sz w:val="28"/>
          <w:szCs w:val="28"/>
        </w:rPr>
        <w:tab/>
        <w:t xml:space="preserve">г.Когалым 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7C6E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ab/>
        <w:t xml:space="preserve">Мировой судья </w:t>
      </w:r>
      <w:r w:rsidRPr="00BB3587">
        <w:rPr>
          <w:rFonts w:ascii="Times New Roman" w:hAnsi="Times New Roman" w:cs="Times New Roman"/>
          <w:sz w:val="28"/>
          <w:szCs w:val="28"/>
        </w:rPr>
        <w:t>судебного  участка</w:t>
      </w:r>
      <w:r w:rsidRPr="00BB3587">
        <w:rPr>
          <w:rFonts w:ascii="Times New Roman" w:hAnsi="Times New Roman" w:cs="Times New Roman"/>
          <w:sz w:val="28"/>
          <w:szCs w:val="28"/>
        </w:rPr>
        <w:t xml:space="preserve"> № 3  Когалымского  судебного района Ханты-Мансийского  автономного округа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3587">
        <w:rPr>
          <w:rFonts w:ascii="Times New Roman" w:hAnsi="Times New Roman" w:cs="Times New Roman"/>
          <w:sz w:val="28"/>
          <w:szCs w:val="28"/>
        </w:rPr>
        <w:t>Югры  Филяева Е.М.,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 участием</w:t>
      </w:r>
      <w:r>
        <w:rPr>
          <w:rFonts w:ascii="Times New Roman" w:hAnsi="Times New Roman" w:cs="Times New Roman"/>
          <w:sz w:val="28"/>
          <w:szCs w:val="28"/>
        </w:rPr>
        <w:t xml:space="preserve">  ответчика </w:t>
      </w:r>
      <w:r>
        <w:rPr>
          <w:rFonts w:ascii="Times New Roman" w:hAnsi="Times New Roman" w:cs="Times New Roman"/>
          <w:sz w:val="28"/>
          <w:szCs w:val="28"/>
        </w:rPr>
        <w:t>Баурчулу</w:t>
      </w:r>
      <w:r>
        <w:rPr>
          <w:rFonts w:ascii="Times New Roman" w:hAnsi="Times New Roman" w:cs="Times New Roman"/>
          <w:sz w:val="28"/>
          <w:szCs w:val="28"/>
        </w:rPr>
        <w:t xml:space="preserve"> И.П.,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>при  секретаре</w:t>
      </w:r>
      <w:r w:rsidRPr="00BB3587">
        <w:rPr>
          <w:rFonts w:ascii="Times New Roman" w:hAnsi="Times New Roman" w:cs="Times New Roman"/>
          <w:sz w:val="28"/>
          <w:szCs w:val="28"/>
        </w:rPr>
        <w:t xml:space="preserve">  Макаровой Е.А. 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>рассмотрев  в</w:t>
      </w:r>
      <w:r w:rsidRPr="00BB3587">
        <w:rPr>
          <w:rFonts w:ascii="Times New Roman" w:hAnsi="Times New Roman" w:cs="Times New Roman"/>
          <w:sz w:val="28"/>
          <w:szCs w:val="28"/>
        </w:rPr>
        <w:t xml:space="preserve"> открытом  судебном  заседании  гражданское дело № 2-19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BB3587">
        <w:rPr>
          <w:rFonts w:ascii="Times New Roman" w:hAnsi="Times New Roman" w:cs="Times New Roman"/>
          <w:sz w:val="28"/>
          <w:szCs w:val="28"/>
        </w:rPr>
        <w:t xml:space="preserve">-1703/2024  по исковому заявлению Акционерного общества  «Группа  страховых  компаний «Югория»  к  </w:t>
      </w:r>
      <w:r>
        <w:rPr>
          <w:rFonts w:ascii="Times New Roman" w:hAnsi="Times New Roman" w:cs="Times New Roman"/>
          <w:sz w:val="28"/>
          <w:szCs w:val="28"/>
        </w:rPr>
        <w:t>Баурчулу</w:t>
      </w:r>
      <w:r>
        <w:rPr>
          <w:rFonts w:ascii="Times New Roman" w:hAnsi="Times New Roman" w:cs="Times New Roman"/>
          <w:sz w:val="28"/>
          <w:szCs w:val="28"/>
        </w:rPr>
        <w:t xml:space="preserve"> Ивану Павловичу </w:t>
      </w:r>
      <w:r w:rsidRPr="00BB3587">
        <w:rPr>
          <w:rFonts w:ascii="Times New Roman" w:hAnsi="Times New Roman" w:cs="Times New Roman"/>
          <w:sz w:val="28"/>
          <w:szCs w:val="28"/>
        </w:rPr>
        <w:t xml:space="preserve">  о  взыскании  убытков  в  порядке  регресса,   судебных  расходов, </w:t>
      </w:r>
    </w:p>
    <w:p w:rsidR="00447C6E" w:rsidRPr="00BB3587" w:rsidP="00447C6E">
      <w:pPr>
        <w:pStyle w:val="s1"/>
        <w:spacing w:before="0" w:beforeAutospacing="0" w:after="0" w:afterAutospacing="0"/>
        <w:ind w:left="57" w:right="57" w:firstLine="567"/>
        <w:jc w:val="both"/>
        <w:rPr>
          <w:sz w:val="28"/>
          <w:szCs w:val="28"/>
        </w:rPr>
      </w:pPr>
      <w:r w:rsidRPr="00BB3587">
        <w:rPr>
          <w:sz w:val="28"/>
          <w:szCs w:val="28"/>
        </w:rPr>
        <w:t>На основании изложенного, руководствуясь </w:t>
      </w:r>
      <w:hyperlink r:id="rId4" w:anchor="/document/12128809/entry/12" w:history="1">
        <w:r w:rsidRPr="00BB3587">
          <w:rPr>
            <w:rStyle w:val="Hyperlink"/>
            <w:color w:val="auto"/>
            <w:sz w:val="28"/>
            <w:szCs w:val="28"/>
            <w:u w:val="none"/>
          </w:rPr>
          <w:t>ст</w:t>
        </w:r>
        <w:r w:rsidR="003F12E1">
          <w:rPr>
            <w:rStyle w:val="Hyperlink"/>
            <w:color w:val="auto"/>
            <w:sz w:val="28"/>
            <w:szCs w:val="28"/>
            <w:u w:val="none"/>
          </w:rPr>
          <w:t>.ст</w:t>
        </w:r>
        <w:r w:rsidR="003F12E1">
          <w:rPr>
            <w:rStyle w:val="Hyperlink"/>
            <w:color w:val="auto"/>
            <w:sz w:val="28"/>
            <w:szCs w:val="28"/>
            <w:u w:val="none"/>
          </w:rPr>
          <w:t>.</w:t>
        </w:r>
        <w:r w:rsidRPr="00BB3587">
          <w:rPr>
            <w:rStyle w:val="Hyperlink"/>
            <w:color w:val="auto"/>
            <w:sz w:val="28"/>
            <w:szCs w:val="28"/>
            <w:u w:val="none"/>
          </w:rPr>
          <w:t xml:space="preserve"> </w:t>
        </w:r>
      </w:hyperlink>
      <w:r w:rsidRPr="00BB3587">
        <w:rPr>
          <w:sz w:val="28"/>
          <w:szCs w:val="28"/>
        </w:rPr>
        <w:t>56,  </w:t>
      </w:r>
      <w:hyperlink r:id="rId4" w:anchor="/document/12128809/entry/167" w:history="1">
        <w:r w:rsidRPr="00BB3587">
          <w:rPr>
            <w:rStyle w:val="Hyperlink"/>
            <w:color w:val="auto"/>
            <w:sz w:val="28"/>
            <w:szCs w:val="28"/>
            <w:u w:val="none"/>
          </w:rPr>
          <w:t>167</w:t>
        </w:r>
      </w:hyperlink>
      <w:r w:rsidRPr="00BB3587">
        <w:rPr>
          <w:sz w:val="28"/>
          <w:szCs w:val="28"/>
        </w:rPr>
        <w:t>, </w:t>
      </w:r>
      <w:hyperlink r:id="rId4" w:anchor="/document/12128809/entry/194" w:history="1">
        <w:r w:rsidRPr="00BB3587">
          <w:rPr>
            <w:rStyle w:val="Hyperlink"/>
            <w:color w:val="auto"/>
            <w:sz w:val="28"/>
            <w:szCs w:val="28"/>
            <w:u w:val="none"/>
          </w:rPr>
          <w:t>194-198</w:t>
        </w:r>
      </w:hyperlink>
      <w:r w:rsidR="003F12E1">
        <w:rPr>
          <w:rStyle w:val="Hyperlink"/>
          <w:color w:val="auto"/>
          <w:sz w:val="28"/>
          <w:szCs w:val="28"/>
          <w:u w:val="none"/>
        </w:rPr>
        <w:t>, 199</w:t>
      </w:r>
      <w:r w:rsidRPr="00BB3587">
        <w:rPr>
          <w:sz w:val="28"/>
          <w:szCs w:val="28"/>
        </w:rPr>
        <w:t> Гражданского процессуального  кодекса  Российской Федерации, мировой судья</w:t>
      </w:r>
    </w:p>
    <w:p w:rsidR="00447C6E" w:rsidRPr="00BB3587" w:rsidP="00447C6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  <w:t>РЕШИЛ:</w:t>
      </w:r>
    </w:p>
    <w:p w:rsidR="00447C6E" w:rsidRPr="00BB3587" w:rsidP="00447C6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47C6E" w:rsidP="00447C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>И</w:t>
      </w:r>
      <w:r w:rsidRPr="00BB3587">
        <w:rPr>
          <w:color w:val="22272F"/>
          <w:sz w:val="28"/>
          <w:szCs w:val="28"/>
          <w:shd w:val="clear" w:color="auto" w:fill="FFFFFF"/>
        </w:rPr>
        <w:t>сковы</w:t>
      </w:r>
      <w:r>
        <w:rPr>
          <w:color w:val="22272F"/>
          <w:sz w:val="28"/>
          <w:szCs w:val="28"/>
          <w:shd w:val="clear" w:color="auto" w:fill="FFFFFF"/>
        </w:rPr>
        <w:t>е</w:t>
      </w:r>
      <w:r w:rsidRPr="00BB3587">
        <w:rPr>
          <w:color w:val="22272F"/>
          <w:sz w:val="28"/>
          <w:szCs w:val="28"/>
          <w:shd w:val="clear" w:color="auto" w:fill="FFFFFF"/>
        </w:rPr>
        <w:t xml:space="preserve"> требовани</w:t>
      </w:r>
      <w:r>
        <w:rPr>
          <w:color w:val="22272F"/>
          <w:sz w:val="28"/>
          <w:szCs w:val="28"/>
          <w:shd w:val="clear" w:color="auto" w:fill="FFFFFF"/>
        </w:rPr>
        <w:t>я</w:t>
      </w:r>
      <w:r w:rsidRPr="00BB3587">
        <w:rPr>
          <w:sz w:val="28"/>
          <w:szCs w:val="28"/>
        </w:rPr>
        <w:t xml:space="preserve"> Акционерного общества "</w:t>
      </w:r>
      <w:r w:rsidRPr="00BB3587">
        <w:rPr>
          <w:sz w:val="28"/>
          <w:szCs w:val="28"/>
        </w:rPr>
        <w:t>Группа  страховых</w:t>
      </w:r>
      <w:r w:rsidRPr="00BB3587">
        <w:rPr>
          <w:sz w:val="28"/>
          <w:szCs w:val="28"/>
        </w:rPr>
        <w:t xml:space="preserve">  компаний "Югория" к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Баурчулу</w:t>
      </w:r>
      <w:r>
        <w:rPr>
          <w:sz w:val="28"/>
          <w:szCs w:val="28"/>
        </w:rPr>
        <w:t xml:space="preserve"> Ивану  Павловичу </w:t>
      </w:r>
      <w:r w:rsidRPr="00BB3587">
        <w:rPr>
          <w:sz w:val="28"/>
          <w:szCs w:val="28"/>
        </w:rPr>
        <w:t xml:space="preserve"> о в</w:t>
      </w:r>
      <w:r>
        <w:rPr>
          <w:sz w:val="28"/>
          <w:szCs w:val="28"/>
        </w:rPr>
        <w:t>зыска</w:t>
      </w:r>
      <w:r w:rsidRPr="00BB3587">
        <w:rPr>
          <w:sz w:val="28"/>
          <w:szCs w:val="28"/>
        </w:rPr>
        <w:t xml:space="preserve">нии </w:t>
      </w:r>
      <w:r>
        <w:rPr>
          <w:sz w:val="28"/>
          <w:szCs w:val="28"/>
        </w:rPr>
        <w:t xml:space="preserve">убытков </w:t>
      </w:r>
      <w:r w:rsidRPr="00BB3587">
        <w:rPr>
          <w:sz w:val="28"/>
          <w:szCs w:val="28"/>
        </w:rPr>
        <w:t xml:space="preserve"> в порядке регресса </w:t>
      </w:r>
      <w:r>
        <w:rPr>
          <w:sz w:val="28"/>
          <w:szCs w:val="28"/>
        </w:rPr>
        <w:t>удовлетворить</w:t>
      </w:r>
      <w:r w:rsidRPr="00BB3587">
        <w:rPr>
          <w:sz w:val="28"/>
          <w:szCs w:val="28"/>
        </w:rPr>
        <w:t>.</w:t>
      </w:r>
    </w:p>
    <w:p w:rsidR="00447C6E" w:rsidRPr="00BB3587" w:rsidP="00447C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 с  </w:t>
      </w:r>
      <w:r>
        <w:rPr>
          <w:sz w:val="28"/>
          <w:szCs w:val="28"/>
        </w:rPr>
        <w:t>Баурчулу</w:t>
      </w:r>
      <w:r>
        <w:rPr>
          <w:sz w:val="28"/>
          <w:szCs w:val="28"/>
        </w:rPr>
        <w:t xml:space="preserve">  Ивана  Павловича,  </w:t>
      </w:r>
      <w:r w:rsidR="003F5009">
        <w:rPr>
          <w:sz w:val="28"/>
          <w:szCs w:val="28"/>
        </w:rPr>
        <w:t>*</w:t>
      </w:r>
      <w:r>
        <w:rPr>
          <w:sz w:val="28"/>
          <w:szCs w:val="28"/>
        </w:rPr>
        <w:t xml:space="preserve"> в  пользу Акционерного общества  «Группа  Страховых  компаний «Югория»  (ИНН 8601023568</w:t>
      </w:r>
      <w:r w:rsidR="003F12E1">
        <w:rPr>
          <w:sz w:val="28"/>
          <w:szCs w:val="28"/>
        </w:rPr>
        <w:t xml:space="preserve"> КПП 860101001</w:t>
      </w:r>
      <w:r>
        <w:rPr>
          <w:sz w:val="28"/>
          <w:szCs w:val="28"/>
        </w:rPr>
        <w:t>)  сумм</w:t>
      </w:r>
      <w:r w:rsidR="003F12E1">
        <w:rPr>
          <w:sz w:val="28"/>
          <w:szCs w:val="28"/>
        </w:rPr>
        <w:t>у</w:t>
      </w:r>
      <w:r>
        <w:rPr>
          <w:sz w:val="28"/>
          <w:szCs w:val="28"/>
        </w:rPr>
        <w:t xml:space="preserve">  ущерба  в размере 22910 рублей 55 копеек,   расходы  по  оплате государственной пошлины  в размере 887 рублей 00 копеек. </w:t>
      </w:r>
    </w:p>
    <w:p w:rsidR="00447C6E" w:rsidRPr="00BB3587" w:rsidP="00447C6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87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 w:rsidRPr="00BB3587"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 w:rsidRPr="00BB3587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 w:rsidRPr="00BB3587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47C6E" w:rsidRPr="00BB3587" w:rsidP="00447C6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447C6E" w:rsidRPr="00BB3587" w:rsidP="00447C6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BB3587"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447C6E" w:rsidRPr="00BB3587" w:rsidP="00447C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587">
        <w:rPr>
          <w:sz w:val="28"/>
          <w:szCs w:val="28"/>
        </w:rPr>
        <w:t>Решение может быть обжаловано в апелляционном порядке в Когалымский городской суд Ханты-</w:t>
      </w:r>
      <w:r w:rsidRPr="00BB3587">
        <w:rPr>
          <w:sz w:val="28"/>
          <w:szCs w:val="28"/>
        </w:rPr>
        <w:t>Мансийского  автономного</w:t>
      </w:r>
      <w:r w:rsidRPr="00BB3587">
        <w:rPr>
          <w:sz w:val="28"/>
          <w:szCs w:val="28"/>
        </w:rPr>
        <w:t xml:space="preserve"> округа - Югры  через  мирового  судью  судебного  участка  № 3 Когалымского  судебного района Ханты-Мансийского  автономного округа - Югры  в течение месяца со дня принятия решения.</w:t>
      </w:r>
    </w:p>
    <w:p w:rsidR="00447C6E" w:rsidRPr="00BB3587" w:rsidP="00447C6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447C6E" w:rsidP="003F12E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B3587">
        <w:rPr>
          <w:sz w:val="28"/>
          <w:szCs w:val="28"/>
        </w:rPr>
        <w:t>Мировой судья</w:t>
      </w:r>
      <w:r w:rsidR="003F12E1">
        <w:rPr>
          <w:sz w:val="28"/>
          <w:szCs w:val="28"/>
        </w:rPr>
        <w:t xml:space="preserve"> подпись </w:t>
      </w:r>
      <w:r w:rsidRPr="00BB3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</w:r>
      <w:r w:rsidRPr="00BB3587">
        <w:rPr>
          <w:sz w:val="28"/>
          <w:szCs w:val="28"/>
        </w:rPr>
        <w:tab/>
        <w:t xml:space="preserve">Филяева Е.М. </w:t>
      </w:r>
      <w:r>
        <w:rPr>
          <w:sz w:val="20"/>
          <w:szCs w:val="20"/>
        </w:rPr>
        <w:t xml:space="preserve"> </w:t>
      </w:r>
    </w:p>
    <w:p w:rsidR="00396436"/>
    <w:sectPr w:rsidSect="00447C6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BC"/>
    <w:rsid w:val="00396436"/>
    <w:rsid w:val="003F12E1"/>
    <w:rsid w:val="003F5009"/>
    <w:rsid w:val="00447C6E"/>
    <w:rsid w:val="00A424BC"/>
    <w:rsid w:val="00BB3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2CDD4DD-DEA9-40B0-A488-CBA6D71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rsid w:val="00447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7C6E"/>
    <w:rPr>
      <w:color w:val="0000FF"/>
      <w:u w:val="single"/>
    </w:rPr>
  </w:style>
  <w:style w:type="paragraph" w:styleId="NoSpacing">
    <w:name w:val="No Spacing"/>
    <w:uiPriority w:val="1"/>
    <w:qFormat/>
    <w:rsid w:val="00447C6E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F1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F1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